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大标题"/>
        <w:jc w:val="center"/>
      </w:pPr>
      <w:r>
        <w:rPr>
          <w:rtl w:val="0"/>
          <w:lang w:val="en-US"/>
        </w:rPr>
        <w:t>COMP9318 Assignment</w:t>
      </w:r>
    </w:p>
    <w:p>
      <w:pPr>
        <w:pStyle w:val="副标题"/>
        <w:jc w:val="center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Student Name: Jiawen Kang</w:t>
      </w:r>
    </w:p>
    <w:p>
      <w:pPr>
        <w:pStyle w:val="副标题"/>
        <w:jc w:val="center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ZID: z5055459</w:t>
      </w:r>
    </w:p>
    <w:p>
      <w:pPr>
        <w:pStyle w:val="正文"/>
        <w:bidi w:val="0"/>
      </w:pPr>
    </w:p>
    <w:p>
      <w:pPr>
        <w:pStyle w:val="正文"/>
        <w:bidi w:val="0"/>
      </w:pPr>
      <w:r>
        <w:rPr>
          <w:rtl w:val="0"/>
        </w:rPr>
        <w:t>Question 1</w:t>
      </w:r>
    </w:p>
    <w:p>
      <w:pPr>
        <w:pStyle w:val="正文"/>
        <w:bidi w:val="0"/>
      </w:pPr>
      <w:r>
        <w:rPr>
          <w:rtl w:val="0"/>
          <w:lang w:val="zh-CN" w:eastAsia="zh-CN"/>
        </w:rPr>
        <w:t>1</w:t>
      </w:r>
      <w:r>
        <w:rPr>
          <w:rtl w:val="0"/>
        </w:rPr>
        <w:t>)</w:t>
      </w:r>
    </w:p>
    <w:tbl>
      <w:tblPr>
        <w:tblW w:w="9632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2509"/>
        <w:gridCol w:w="2374"/>
        <w:gridCol w:w="2375"/>
        <w:gridCol w:w="2374"/>
      </w:tblGrid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Location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Time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Item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SUM(Quantity)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Sydney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2005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PS2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1400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Sydney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2005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1400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Sydney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2006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PS2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1500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Sydney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2006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Wii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500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Sydney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2006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Sydney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PS2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2900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Sydney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Wii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500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Sydney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3400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Melbourne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2005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XBox360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Melbourne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2005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Melbourne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XBox360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Melbourne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2005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PS2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1400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2005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XBox360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2005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3100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2006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PS2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1500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2006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Wii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500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2006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PS2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2900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Wii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500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XBox360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</w:tr>
      <w:tr>
        <w:tblPrEx>
          <w:shd w:val="clear" w:color="auto" w:fill="auto"/>
        </w:tblPrEx>
        <w:trPr>
          <w:trHeight w:val="279" w:hRule="atLeast"/>
        </w:trPr>
        <w:tc>
          <w:tcPr>
            <w:tcW w:type="dxa" w:w="2509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ALL</w:t>
            </w:r>
          </w:p>
        </w:tc>
        <w:tc>
          <w:tcPr>
            <w:tcW w:type="dxa" w:w="2374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5100</w:t>
            </w:r>
          </w:p>
        </w:tc>
      </w:tr>
    </w:tbl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bidi w:val="0"/>
      </w:pP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zh-CN" w:eastAsia="zh-CN"/>
        </w:rPr>
        <w:t>2.</w:t>
      </w:r>
      <w:r>
        <w:rPr>
          <w:sz w:val="20"/>
          <w:szCs w:val="20"/>
          <w:rtl w:val="0"/>
          <w:lang w:val="en-US"/>
        </w:rPr>
        <w:t>)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(SELECT Location, Year, Item, Quantity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FROM Sales)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de-DE"/>
        </w:rPr>
        <w:t>UNION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(SELECT Location, Year, 'ALL', SUM(Quantity)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FROM Sales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GROUP BY(Location, Year))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de-DE"/>
        </w:rPr>
        <w:t>UNION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(SELECT Location, 'ALL', Item, SUM(Quantity)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FROM Sales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GROUP BY(Location, Item))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de-DE"/>
        </w:rPr>
        <w:t>UNION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(SELECT 'ALL', Year, Item, SUM(Quantity)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FROM Sales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 xml:space="preserve">GROUP BY(Year, </w:t>
      </w:r>
      <w:r>
        <mc:AlternateContent>
          <mc:Choice Requires="wps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page">
                  <wp:posOffset>723175</wp:posOffset>
                </wp:positionH>
                <wp:positionV relativeFrom="page">
                  <wp:posOffset>5695532</wp:posOffset>
                </wp:positionV>
                <wp:extent cx="6120057" cy="3886200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3886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632" w:type="dxa"/>
                              <w:tblInd w:w="2" w:type="dxa"/>
                              <w:tblBorders>
                                <w:top w:val="single" w:color="000000" w:sz="2" w:space="0" w:shadow="0" w:frame="0"/>
                                <w:left w:val="single" w:color="000000" w:sz="2" w:space="0" w:shadow="0" w:frame="0"/>
                                <w:bottom w:val="single" w:color="000000" w:sz="2" w:space="0" w:shadow="0" w:frame="0"/>
                                <w:right w:val="single" w:color="000000" w:sz="2" w:space="0" w:shadow="0" w:frame="0"/>
                                <w:insideH w:val="single" w:color="000000" w:sz="2" w:space="0" w:shadow="0" w:frame="0"/>
                                <w:insideV w:val="single" w:color="000000" w:sz="2" w:space="0" w:shadow="0" w:frame="0"/>
                              </w:tblBorders>
                              <w:shd w:val="clear" w:color="auto" w:fill="auto"/>
                              <w:tblLayout w:type="fixed"/>
                            </w:tblPr>
                            <w:tblGrid>
                              <w:gridCol w:w="2509"/>
                              <w:gridCol w:w="2374"/>
                              <w:gridCol w:w="2375"/>
                              <w:gridCol w:w="2374"/>
                            </w:tblGrid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Location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Time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Item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SUM(Quantity)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Sydney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2005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PS2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1400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Sydney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2005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ALL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1400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Sydney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2006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PS2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1500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Sydney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2006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Wii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500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Sydney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2006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ALL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Sydney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ALL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PS2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2900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Sydney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ALL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Wii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500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Melbourne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2005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XBox360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1700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Melbourne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2005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ALL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1700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Melbourne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ALL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XBox360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1700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ALL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2005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PS2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1400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ALL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2005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XBox360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1700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ALL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2006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PS2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1500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48" w:hRule="atLeast"/>
                              </w:trPr>
                              <w:tc>
                                <w:tcPr>
                                  <w:tcW w:type="dxa" w:w="2509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ALL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2006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Wii</w:t>
                                  </w:r>
                                </w:p>
                              </w:tc>
                              <w:tc>
                                <w:tcPr>
                                  <w:tcW w:type="dxa" w:w="2374"/>
                                  <w:tcBorders>
                                    <w:top w:val="single" w:color="000000" w:sz="2" w:space="0" w:shadow="0" w:frame="0"/>
                                    <w:left w:val="single" w:color="000000" w:sz="2" w:space="0" w:shadow="0" w:frame="0"/>
                                    <w:bottom w:val="single" w:color="000000" w:sz="2" w:space="0" w:shadow="0" w:frame="0"/>
                                    <w:right w:val="single" w:color="000000" w:sz="2" w:space="0" w:shadow="0" w:frame="0"/>
                                  </w:tcBorders>
                                  <w:shd w:val="clear" w:color="auto" w:fill="fefef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表格样式 2"/>
                                    <w:jc w:val="center"/>
                                  </w:pPr>
                                  <w:r>
                                    <w:rPr>
                                      <w:rFonts w:ascii="Helvetica" w:hAnsi="Helvetica"/>
                                      <w:b w:val="1"/>
                                      <w:bCs w:val="1"/>
                                      <w:rtl w:val="0"/>
                                    </w:rPr>
                                    <w:t>500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56.9pt;margin-top:448.5pt;width:481.9pt;height:306.0pt;z-index:25165926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0.8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tbl>
                      <w:tblPr>
                        <w:tblW w:w="9632" w:type="dxa"/>
                        <w:tblInd w:w="2" w:type="dxa"/>
                        <w:tblBorders>
                          <w:top w:val="single" w:color="000000" w:sz="2" w:space="0" w:shadow="0" w:frame="0"/>
                          <w:left w:val="single" w:color="000000" w:sz="2" w:space="0" w:shadow="0" w:frame="0"/>
                          <w:bottom w:val="single" w:color="000000" w:sz="2" w:space="0" w:shadow="0" w:frame="0"/>
                          <w:right w:val="single" w:color="000000" w:sz="2" w:space="0" w:shadow="0" w:frame="0"/>
                          <w:insideH w:val="single" w:color="000000" w:sz="2" w:space="0" w:shadow="0" w:frame="0"/>
                          <w:insideV w:val="single" w:color="000000" w:sz="2" w:space="0" w:shadow="0" w:frame="0"/>
                        </w:tblBorders>
                        <w:shd w:val="clear" w:color="auto" w:fill="auto"/>
                        <w:tblLayout w:type="fixed"/>
                      </w:tblPr>
                      <w:tblGrid>
                        <w:gridCol w:w="2509"/>
                        <w:gridCol w:w="2374"/>
                        <w:gridCol w:w="2375"/>
                        <w:gridCol w:w="2374"/>
                      </w:tblGrid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Location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Time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Item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SUM(Quantity)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Sydney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2005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PS2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1400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Sydney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2005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ALL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1400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Sydney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2006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PS2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1500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Sydney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2006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Wii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500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Sydney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2006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ALL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Sydney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ALL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PS2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2900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Sydney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ALL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Wii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500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Melbourne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2005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XBox360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1700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Melbourne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2005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ALL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1700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Melbourne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ALL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XBox360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1700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ALL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2005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PS2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1400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ALL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2005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XBox360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1700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ALL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2006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PS2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1500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48" w:hRule="atLeast"/>
                        </w:trPr>
                        <w:tc>
                          <w:tcPr>
                            <w:tcW w:type="dxa" w:w="2509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ALL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2006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Wii</w:t>
                            </w:r>
                          </w:p>
                        </w:tc>
                        <w:tc>
                          <w:tcPr>
                            <w:tcW w:type="dxa" w:w="2374"/>
                            <w:tcBorders>
                              <w:top w:val="single" w:color="000000" w:sz="2" w:space="0" w:shadow="0" w:frame="0"/>
                              <w:left w:val="single" w:color="000000" w:sz="2" w:space="0" w:shadow="0" w:frame="0"/>
                              <w:bottom w:val="single" w:color="000000" w:sz="2" w:space="0" w:shadow="0" w:frame="0"/>
                              <w:right w:val="single" w:color="000000" w:sz="2" w:space="0" w:shadow="0" w:frame="0"/>
                            </w:tcBorders>
                            <w:shd w:val="clear" w:color="auto" w:fill="fefef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表格样式 2"/>
                              <w:jc w:val="center"/>
                            </w:pPr>
                            <w:r>
                              <w:rPr>
                                <w:rFonts w:ascii="Helvetica" w:hAnsi="Helvetica"/>
                                <w:b w:val="1"/>
                                <w:bCs w:val="1"/>
                                <w:rtl w:val="0"/>
                              </w:rPr>
                              <w:t>500</w:t>
                            </w:r>
                          </w:p>
                        </w:tc>
                      </w:tr>
                    </w:tbl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sz w:val="20"/>
          <w:szCs w:val="20"/>
          <w:rtl w:val="0"/>
        </w:rPr>
        <w:t>Year))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de-DE"/>
        </w:rPr>
        <w:t>UNION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(SELECT Location, 'ALL', 'ALL', SUM(Quantity)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FROM Sales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GROUP BY(Location))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de-DE"/>
        </w:rPr>
        <w:t>UNION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(SELECT 'ALL', Year, 'ALL', SUM(Quantity)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FROM Sales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GROUP BY(Year))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de-DE"/>
        </w:rPr>
        <w:t>UNION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it-IT"/>
        </w:rPr>
        <w:t xml:space="preserve">(SELECT 'ALL', 'ALL', Item, SUM(Quantity)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FROM Sales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GROUP BY(Item))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de-DE"/>
        </w:rPr>
        <w:t>UNION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>(SELECT 'ALL', 'ALL', 'ALL', SUM(Quantity)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</w:rPr>
        <w:tab/>
        <w:t>FROM Sales)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3)</w:t>
      </w: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4)</w:t>
      </w:r>
    </w:p>
    <w:p>
      <w:pPr>
        <w:pStyle w:val="正文"/>
        <w:rPr>
          <w:sz w:val="20"/>
          <w:szCs w:val="20"/>
        </w:rPr>
      </w:pPr>
    </w:p>
    <w:tbl>
      <w:tblPr>
        <w:tblW w:w="3924" w:type="dxa"/>
        <w:jc w:val="left"/>
        <w:tblInd w:w="108" w:type="dxa"/>
        <w:tblBorders>
          <w:top w:val="single" w:color="000000" w:sz="2" w:space="0" w:shadow="0" w:frame="0"/>
          <w:left w:val="single" w:color="000000" w:sz="2" w:space="0" w:shadow="0" w:frame="0"/>
          <w:bottom w:val="single" w:color="000000" w:sz="2" w:space="0" w:shadow="0" w:frame="0"/>
          <w:right w:val="single" w:color="000000" w:sz="2" w:space="0" w:shadow="0" w:frame="0"/>
          <w:insideH w:val="single" w:color="000000" w:sz="2" w:space="0" w:shadow="0" w:frame="0"/>
          <w:insideV w:val="single" w:color="000000" w:sz="2" w:space="0" w:shadow="0" w:frame="0"/>
        </w:tblBorders>
        <w:shd w:val="clear" w:color="auto" w:fill="auto"/>
        <w:tblLayout w:type="fixed"/>
      </w:tblPr>
      <w:tblGrid>
        <w:gridCol w:w="1962"/>
        <w:gridCol w:w="1962"/>
      </w:tblGrid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SUM(Quantity)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offset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1400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1400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16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1500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21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500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23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2900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13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500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15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3400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12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30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28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26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24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1400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5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6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3100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4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1500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9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500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11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2000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8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2900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500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3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1700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2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5100</w:t>
            </w:r>
          </w:p>
        </w:tc>
        <w:tc>
          <w:tcPr>
            <w:tcW w:type="dxa" w:w="196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efef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表格样式 2"/>
              <w:jc w:val="center"/>
            </w:pPr>
            <w:r>
              <w:rPr>
                <w:rFonts w:ascii="Helvetica" w:hAnsi="Helvetica"/>
                <w:b w:val="1"/>
                <w:bCs w:val="1"/>
                <w:rtl w:val="0"/>
              </w:rPr>
              <w:t>0</w:t>
            </w:r>
          </w:p>
        </w:tc>
      </w:tr>
    </w:tbl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f(Location, Time, Item) = 12*Location + 4*Time + Item</w:t>
      </w: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for process, in next page</w:t>
      </w: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zh-CN" w:eastAsia="zh-CN"/>
        </w:rPr>
        <w:t>Q</w:t>
      </w:r>
      <w:r>
        <w:rPr>
          <w:sz w:val="20"/>
          <w:szCs w:val="20"/>
          <w:rtl w:val="0"/>
          <w:lang w:val="en-US"/>
        </w:rPr>
        <w:t>2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1</w:t>
      </w:r>
      <w:r>
        <w:rPr>
          <w:sz w:val="20"/>
          <w:szCs w:val="2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160386</wp:posOffset>
            </wp:positionV>
            <wp:extent cx="6054639" cy="83216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ass2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639" cy="83216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q2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2</w:t>
      </w:r>
      <w:r>
        <w:rPr>
          <w:sz w:val="20"/>
          <w:szCs w:val="2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221952</wp:posOffset>
            </wp:positionV>
            <wp:extent cx="6120057" cy="85801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ass2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5801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Question 3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1)</w:t>
      </w:r>
    </w:p>
    <w:p>
      <w:pPr>
        <w:pStyle w:val="默认"/>
        <w:bidi w:val="0"/>
        <w:spacing w:after="240" w:line="300" w:lineRule="atLeast"/>
        <w:ind w:left="0" w:right="0" w:firstLine="0"/>
        <w:jc w:val="left"/>
        <w:rPr>
          <w:rFonts w:ascii="Times" w:cs="Times" w:hAnsi="Times" w:eastAsia="Times"/>
          <w:sz w:val="27"/>
          <w:szCs w:val="27"/>
          <w:rtl w:val="0"/>
        </w:rPr>
      </w:pPr>
      <w:r>
        <w:rPr>
          <w:rFonts w:ascii="Times" w:hAnsi="Times"/>
          <w:sz w:val="27"/>
          <w:szCs w:val="27"/>
          <w:rtl w:val="0"/>
          <w:lang w:val="en-US"/>
        </w:rPr>
        <w:t xml:space="preserve">Data: D is a dataset of n d-dimensional points; k is the number of clusters.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1  </w:t>
      </w:r>
      <w:r>
        <w:rPr>
          <w:sz w:val="20"/>
          <w:szCs w:val="20"/>
          <w:rtl w:val="0"/>
          <w:lang w:val="en-US"/>
        </w:rPr>
        <w:t>Initialize k centers C = [c1, c2, . . . , ck];</w:t>
      </w:r>
      <w:r>
        <w:rPr>
          <w:sz w:val="20"/>
          <w:szCs w:val="20"/>
        </w:rPr>
        <w:br w:type="textWrapping"/>
      </w:r>
      <w:r>
        <w:rPr>
          <w:sz w:val="20"/>
          <w:szCs w:val="20"/>
          <w:rtl w:val="0"/>
          <w:lang w:val="en-US"/>
        </w:rPr>
        <w:t xml:space="preserve">2  </w:t>
      </w:r>
      <w:r>
        <w:rPr>
          <w:sz w:val="20"/>
          <w:szCs w:val="20"/>
          <w:rtl w:val="0"/>
          <w:lang w:val="en-US"/>
        </w:rPr>
        <w:t xml:space="preserve">canStop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0"/>
          <w:szCs w:val="20"/>
          <w:rtl w:val="0"/>
        </w:rPr>
        <w:t>←</w:t>
      </w:r>
      <w:r>
        <w:rPr>
          <w:sz w:val="20"/>
          <w:szCs w:val="20"/>
          <w:rtl w:val="0"/>
        </w:rPr>
        <w:t xml:space="preserve"> </w:t>
      </w:r>
      <w:r>
        <w:rPr>
          <w:sz w:val="20"/>
          <w:szCs w:val="20"/>
          <w:rtl w:val="0"/>
        </w:rPr>
        <w:t>false;</w:t>
      </w:r>
      <w:r>
        <w:rPr>
          <w:sz w:val="20"/>
          <w:szCs w:val="20"/>
        </w:rPr>
        <w:br w:type="textWrapping"/>
      </w:r>
      <w:r>
        <w:rPr>
          <w:sz w:val="20"/>
          <w:szCs w:val="20"/>
          <w:rtl w:val="0"/>
          <w:lang w:val="en-US"/>
        </w:rPr>
        <w:t xml:space="preserve">3  </w:t>
      </w:r>
      <w:r>
        <w:rPr>
          <w:sz w:val="20"/>
          <w:szCs w:val="20"/>
          <w:rtl w:val="0"/>
          <w:lang w:val="en-US"/>
        </w:rPr>
        <w:t xml:space="preserve">while canStop = false do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4  </w:t>
      </w:r>
      <w:r>
        <w:rPr>
          <w:sz w:val="20"/>
          <w:szCs w:val="20"/>
          <w:rtl w:val="0"/>
          <w:lang w:val="en-US"/>
        </w:rPr>
        <w:t xml:space="preserve">Initialize k empty clusters G = [g1, g2, . . . , gk];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5  </w:t>
      </w:r>
      <w:r>
        <w:rPr>
          <w:sz w:val="20"/>
          <w:szCs w:val="20"/>
          <w:rtl w:val="0"/>
          <w:lang w:val="en-US"/>
        </w:rPr>
        <w:t xml:space="preserve">for each data point p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0"/>
          <w:szCs w:val="20"/>
          <w:rtl w:val="0"/>
        </w:rPr>
        <w:t>∈</w:t>
      </w:r>
      <w:r>
        <w:rPr>
          <w:sz w:val="20"/>
          <w:szCs w:val="20"/>
          <w:rtl w:val="0"/>
        </w:rPr>
        <w:t xml:space="preserve"> </w:t>
      </w:r>
      <w:r>
        <w:rPr>
          <w:sz w:val="20"/>
          <w:szCs w:val="20"/>
          <w:rtl w:val="0"/>
          <w:lang w:val="pt-PT"/>
        </w:rPr>
        <w:t xml:space="preserve">D do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6  </w:t>
      </w:r>
      <w:r>
        <w:rPr>
          <w:sz w:val="20"/>
          <w:szCs w:val="20"/>
          <w:rtl w:val="0"/>
          <w:lang w:val="fr-FR"/>
        </w:rPr>
        <w:t xml:space="preserve">cx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0"/>
          <w:szCs w:val="20"/>
          <w:rtl w:val="0"/>
        </w:rPr>
        <w:t>←</w:t>
      </w:r>
      <w:r>
        <w:rPr>
          <w:sz w:val="20"/>
          <w:szCs w:val="20"/>
          <w:rtl w:val="0"/>
        </w:rPr>
        <w:t xml:space="preserve"> </w:t>
      </w:r>
      <w:r>
        <w:rPr>
          <w:sz w:val="20"/>
          <w:szCs w:val="20"/>
          <w:rtl w:val="0"/>
        </w:rPr>
        <w:t xml:space="preserve">NearestCenter(p, C); </w:t>
      </w: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7  </w:t>
      </w:r>
      <w:r>
        <w:rPr>
          <w:sz w:val="20"/>
          <w:szCs w:val="20"/>
          <w:rtl w:val="0"/>
        </w:rPr>
        <w:t xml:space="preserve">gcx .append(p); 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insert_1:</w:t>
      </w:r>
    </w:p>
    <w:p>
      <w:pPr>
        <w:pStyle w:val="正文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   oldCentres = C;</w:t>
      </w:r>
    </w:p>
    <w:p>
      <w:pPr>
        <w:pStyle w:val="正文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   C = [];</w:t>
      </w:r>
    </w:p>
    <w:p>
      <w:pPr>
        <w:pStyle w:val="正文"/>
        <w:bidi w:val="0"/>
      </w:pP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 xml:space="preserve">8  </w:t>
      </w:r>
      <w:r>
        <w:rPr>
          <w:sz w:val="20"/>
          <w:szCs w:val="20"/>
          <w:rtl w:val="0"/>
          <w:lang w:val="en-US"/>
        </w:rPr>
        <w:t xml:space="preserve">for each group g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0"/>
          <w:szCs w:val="20"/>
          <w:rtl w:val="0"/>
        </w:rPr>
        <w:t>∈</w:t>
      </w:r>
      <w:r>
        <w:rPr>
          <w:sz w:val="20"/>
          <w:szCs w:val="20"/>
          <w:rtl w:val="0"/>
        </w:rPr>
        <w:t xml:space="preserve"> </w:t>
      </w:r>
      <w:r>
        <w:rPr>
          <w:sz w:val="20"/>
          <w:szCs w:val="20"/>
          <w:rtl w:val="0"/>
        </w:rPr>
        <w:t>G do</w:t>
      </w:r>
      <w:r>
        <w:rPr>
          <w:sz w:val="20"/>
          <w:szCs w:val="20"/>
        </w:rPr>
        <w:br w:type="textWrapping"/>
      </w:r>
      <w:r>
        <w:rPr>
          <w:sz w:val="20"/>
          <w:szCs w:val="20"/>
          <w:rtl w:val="0"/>
          <w:lang w:val="en-US"/>
        </w:rPr>
        <w:t xml:space="preserve">9  </w:t>
      </w:r>
      <w:r>
        <w:rPr>
          <w:sz w:val="20"/>
          <w:szCs w:val="20"/>
          <w:rtl w:val="0"/>
          <w:lang w:val="it-IT"/>
        </w:rPr>
        <w:t xml:space="preserve">ci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0"/>
          <w:szCs w:val="20"/>
          <w:rtl w:val="0"/>
        </w:rPr>
        <w:t>←</w:t>
      </w:r>
      <w:r>
        <w:rPr>
          <w:sz w:val="20"/>
          <w:szCs w:val="20"/>
          <w:rtl w:val="0"/>
        </w:rPr>
        <w:t xml:space="preserve"> </w:t>
      </w:r>
      <w:r>
        <w:rPr>
          <w:sz w:val="20"/>
          <w:szCs w:val="20"/>
          <w:rtl w:val="0"/>
        </w:rPr>
        <w:t xml:space="preserve">ComputeCenter(g); </w:t>
      </w:r>
    </w:p>
    <w:p>
      <w:pPr>
        <w:pStyle w:val="正文"/>
        <w:bidi w:val="0"/>
      </w:pPr>
    </w:p>
    <w:p>
      <w:pPr>
        <w:pStyle w:val="正文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insert_2:</w:t>
      </w:r>
    </w:p>
    <w:p>
      <w:pPr>
        <w:pStyle w:val="正文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    C.append(ci);</w:t>
      </w:r>
    </w:p>
    <w:p>
      <w:pPr>
        <w:pStyle w:val="正文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  if oldCentres == C then</w:t>
      </w:r>
    </w:p>
    <w:p>
      <w:pPr>
        <w:pStyle w:val="正文"/>
        <w:bidi w:val="0"/>
      </w:pPr>
      <w:r>
        <w:rPr>
          <w:b w:val="1"/>
          <w:bCs w:val="1"/>
          <w:sz w:val="28"/>
          <w:szCs w:val="28"/>
          <w:rtl w:val="0"/>
          <w:lang w:val="en-US"/>
        </w:rPr>
        <w:t xml:space="preserve">    canStop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sz w:val="28"/>
          <w:szCs w:val="28"/>
          <w:rtl w:val="0"/>
        </w:rPr>
        <w:t>←</w:t>
      </w:r>
      <w:r>
        <w:rPr>
          <w:b w:val="1"/>
          <w:bCs w:val="1"/>
          <w:sz w:val="28"/>
          <w:szCs w:val="28"/>
          <w:rtl w:val="0"/>
          <w:lang w:val="en-US"/>
        </w:rPr>
        <w:t xml:space="preserve"> true</w:t>
      </w:r>
    </w:p>
    <w:p>
      <w:pPr>
        <w:pStyle w:val="正文"/>
        <w:bidi w:val="0"/>
      </w:pP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10 return G;</w:t>
      </w: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next question is in next page</w:t>
      </w: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  <w:r>
        <w:rPr>
          <w:sz w:val="20"/>
          <w:szCs w:val="20"/>
          <w:rtl w:val="0"/>
          <w:lang w:val="en-US"/>
        </w:rPr>
        <w:t>2)</w:t>
      </w:r>
      <w:r>
        <w:rPr>
          <w:sz w:val="20"/>
          <w:szCs w:val="2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167491</wp:posOffset>
            </wp:positionV>
            <wp:extent cx="6120138" cy="7659487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3.3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9069" r="0" b="205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8" cy="76594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</w:p>
    <w:p>
      <w:pPr>
        <w:pStyle w:val="正文"/>
        <w:rPr>
          <w:sz w:val="20"/>
          <w:szCs w:val="20"/>
        </w:rPr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1026344</wp:posOffset>
            </wp:positionV>
            <wp:extent cx="6119948" cy="7360125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3.1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2017" t="2537" r="370" b="31429"/>
                    <a:stretch>
                      <a:fillRect/>
                    </a:stretch>
                  </pic:blipFill>
                  <pic:spPr>
                    <a:xfrm>
                      <a:off x="0" y="0"/>
                      <a:ext cx="6119948" cy="7360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0"/>
          <w:szCs w:val="20"/>
          <w:rtl w:val="0"/>
          <w:lang w:val="en-US"/>
        </w:rPr>
        <w:t>3)</w:t>
      </w:r>
    </w:p>
    <w:p>
      <w:pPr>
        <w:pStyle w:val="正文"/>
      </w:pPr>
      <w:r>
        <w:rPr>
          <w:sz w:val="24"/>
          <w:szCs w:val="24"/>
        </w:rPr>
      </w:r>
    </w:p>
    <w:sectPr>
      <w:headerReference w:type="default" r:id="rId8"/>
      <w:footerReference w:type="default" r:id="rId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Time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大标题">
    <w:name w:val="大标题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  <w:lang w:val="en-US"/>
    </w:rPr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paragraph" w:styleId="副标题">
    <w:name w:val="副标题"/>
    <w:next w:val="正文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vertAlign w:val="baseline"/>
      <w:lang w:val="en-US"/>
    </w:rPr>
  </w:style>
  <w:style w:type="paragraph" w:styleId="表格样式 2">
    <w:name w:val="表格样式 2"/>
    <w:next w:val="表格样式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3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